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D9785A" wp14:paraId="2C078E63" wp14:textId="0F8BA726">
      <w:pPr>
        <w:spacing w:after="0" w:afterAutospacing="off"/>
        <w:jc w:val="center"/>
        <w:rPr>
          <w:b w:val="1"/>
          <w:bCs w:val="1"/>
        </w:rPr>
      </w:pPr>
      <w:r w:rsidRPr="4AD9785A" w:rsidR="7935BED8">
        <w:rPr>
          <w:b w:val="1"/>
          <w:bCs w:val="1"/>
        </w:rPr>
        <w:t>Dutton S. Peterson Memorial Library Code of Conduct Policy</w:t>
      </w:r>
    </w:p>
    <w:p w:rsidR="7935BED8" w:rsidP="4AD9785A" w:rsidRDefault="7935BED8" w14:paraId="59B46820" w14:textId="1660578F">
      <w:pPr>
        <w:spacing w:after="0" w:afterAutospacing="off"/>
        <w:jc w:val="center"/>
        <w:rPr>
          <w:b w:val="1"/>
          <w:bCs w:val="1"/>
        </w:rPr>
      </w:pPr>
      <w:r w:rsidRPr="4AD9785A" w:rsidR="7935BED8">
        <w:rPr>
          <w:b w:val="1"/>
          <w:bCs w:val="1"/>
        </w:rPr>
        <w:t>Adopted by Board of Trustees 02/26/26</w:t>
      </w:r>
    </w:p>
    <w:p w:rsidR="4AD9785A" w:rsidRDefault="4AD9785A" w14:paraId="27078307" w14:textId="046A961A"/>
    <w:p w:rsidR="7935BED8" w:rsidP="4AD9785A" w:rsidRDefault="7935BED8" w14:paraId="36E11491" w14:textId="01239AFD">
      <w:pPr>
        <w:pStyle w:val="ListParagraph"/>
        <w:numPr>
          <w:ilvl w:val="0"/>
          <w:numId w:val="1"/>
        </w:numPr>
        <w:rPr/>
      </w:pPr>
      <w:r w:rsidR="7935BED8">
        <w:rPr/>
        <w:t xml:space="preserve"> The </w:t>
      </w:r>
      <w:r w:rsidR="7935BED8">
        <w:rPr/>
        <w:t>Library</w:t>
      </w:r>
      <w:r w:rsidR="7935BED8">
        <w:rPr/>
        <w:t xml:space="preserve"> strives to provide a safe, wel</w:t>
      </w:r>
      <w:r w:rsidR="2B772375">
        <w:rPr/>
        <w:t>coming, respectful, and friendly environment for all patrons and staff.</w:t>
      </w:r>
    </w:p>
    <w:p w:rsidR="4AD9785A" w:rsidP="4AD9785A" w:rsidRDefault="4AD9785A" w14:paraId="0AD66840" w14:textId="76D54C64">
      <w:pPr>
        <w:pStyle w:val="ListParagraph"/>
        <w:ind w:left="720"/>
      </w:pPr>
    </w:p>
    <w:p w:rsidR="2B772375" w:rsidP="4AD9785A" w:rsidRDefault="2B772375" w14:paraId="0B36D8DC" w14:textId="6A44A7B6">
      <w:pPr>
        <w:pStyle w:val="ListParagraph"/>
        <w:numPr>
          <w:ilvl w:val="0"/>
          <w:numId w:val="1"/>
        </w:numPr>
        <w:rPr/>
      </w:pPr>
      <w:r w:rsidR="2B772375">
        <w:rPr/>
        <w:t xml:space="preserve">The </w:t>
      </w:r>
      <w:r w:rsidR="2B772375">
        <w:rPr/>
        <w:t>Library</w:t>
      </w:r>
      <w:r w:rsidR="2B772375">
        <w:rPr/>
        <w:t xml:space="preserve"> fosters an atmosphere of mutual respect for both people and property.</w:t>
      </w:r>
    </w:p>
    <w:p w:rsidR="4AD9785A" w:rsidP="4AD9785A" w:rsidRDefault="4AD9785A" w14:paraId="7BB171DE" w14:textId="24309A74">
      <w:pPr>
        <w:pStyle w:val="ListParagraph"/>
        <w:ind w:left="720"/>
      </w:pPr>
    </w:p>
    <w:p w:rsidR="2B772375" w:rsidP="4AD9785A" w:rsidRDefault="2B772375" w14:paraId="75228EFF" w14:textId="4303CF27">
      <w:pPr>
        <w:pStyle w:val="ListParagraph"/>
        <w:numPr>
          <w:ilvl w:val="0"/>
          <w:numId w:val="1"/>
        </w:numPr>
        <w:rPr/>
      </w:pPr>
      <w:r w:rsidR="2B772375">
        <w:rPr/>
        <w:t>This is a smoke-free, drug-free, and alcohol-free institution.</w:t>
      </w:r>
    </w:p>
    <w:p w:rsidR="4AD9785A" w:rsidP="4AD9785A" w:rsidRDefault="4AD9785A" w14:paraId="7B81E066" w14:textId="23BCC6CF">
      <w:pPr>
        <w:pStyle w:val="ListParagraph"/>
        <w:ind w:left="720"/>
      </w:pPr>
    </w:p>
    <w:p w:rsidR="2B772375" w:rsidP="4AD9785A" w:rsidRDefault="2B772375" w14:paraId="0E724220" w14:textId="31058A27">
      <w:pPr>
        <w:pStyle w:val="ListParagraph"/>
        <w:numPr>
          <w:ilvl w:val="0"/>
          <w:numId w:val="1"/>
        </w:numPr>
        <w:rPr/>
      </w:pPr>
      <w:r w:rsidR="2B772375">
        <w:rPr/>
        <w:t xml:space="preserve">Food and drink may be </w:t>
      </w:r>
      <w:r w:rsidR="2B772375">
        <w:rPr/>
        <w:t>permitted</w:t>
      </w:r>
      <w:r w:rsidR="2B772375">
        <w:rPr/>
        <w:t xml:space="preserve"> at the conference table only.  Patrons </w:t>
      </w:r>
      <w:r w:rsidR="2B772375">
        <w:rPr/>
        <w:t>are responsible for</w:t>
      </w:r>
      <w:r w:rsidR="2B772375">
        <w:rPr/>
        <w:t xml:space="preserve"> cleaning up their area.</w:t>
      </w:r>
    </w:p>
    <w:p w:rsidR="4AD9785A" w:rsidP="4AD9785A" w:rsidRDefault="4AD9785A" w14:paraId="34419C5B" w14:textId="79705F86">
      <w:pPr>
        <w:pStyle w:val="ListParagraph"/>
        <w:ind w:left="720"/>
      </w:pPr>
    </w:p>
    <w:p w:rsidR="2B772375" w:rsidP="4AD9785A" w:rsidRDefault="2B772375" w14:paraId="796AC2E7" w14:textId="66E94C2B">
      <w:pPr>
        <w:pStyle w:val="ListParagraph"/>
        <w:numPr>
          <w:ilvl w:val="0"/>
          <w:numId w:val="1"/>
        </w:numPr>
        <w:rPr/>
      </w:pPr>
      <w:r w:rsidR="2B772375">
        <w:rPr/>
        <w:t xml:space="preserve">Service animals are permitted.  Ask library staff if you are </w:t>
      </w:r>
      <w:r w:rsidR="65E6013D">
        <w:rPr/>
        <w:t>unsure or</w:t>
      </w:r>
      <w:r w:rsidR="2B772375">
        <w:rPr/>
        <w:t xml:space="preserve"> require </w:t>
      </w:r>
      <w:r w:rsidR="2B772375">
        <w:rPr/>
        <w:t>additional</w:t>
      </w:r>
      <w:r w:rsidR="2B772375">
        <w:rPr/>
        <w:t xml:space="preserve"> </w:t>
      </w:r>
      <w:r w:rsidR="2B772375">
        <w:rPr/>
        <w:t>accommodations</w:t>
      </w:r>
      <w:r w:rsidR="2B772375">
        <w:rPr/>
        <w:t>.</w:t>
      </w:r>
    </w:p>
    <w:p w:rsidR="4AD9785A" w:rsidP="4AD9785A" w:rsidRDefault="4AD9785A" w14:paraId="1473137B" w14:textId="20CD7C54">
      <w:pPr>
        <w:pStyle w:val="ListParagraph"/>
        <w:ind w:left="720"/>
      </w:pPr>
    </w:p>
    <w:p w:rsidR="2B772375" w:rsidP="4AD9785A" w:rsidRDefault="2B772375" w14:paraId="0C3BB5B6" w14:textId="6A204F76">
      <w:pPr>
        <w:pStyle w:val="ListParagraph"/>
        <w:numPr>
          <w:ilvl w:val="0"/>
          <w:numId w:val="1"/>
        </w:numPr>
        <w:rPr/>
      </w:pPr>
      <w:r w:rsidR="2B772375">
        <w:rPr/>
        <w:t>Use</w:t>
      </w:r>
      <w:r w:rsidR="2B772375">
        <w:rPr/>
        <w:t xml:space="preserve"> of cell phones, pagers, personal computers, and similar electronic devices should be governed by courtesy to others using the facility.</w:t>
      </w:r>
    </w:p>
    <w:p w:rsidR="4AD9785A" w:rsidP="4AD9785A" w:rsidRDefault="4AD9785A" w14:paraId="7A0A8B3F" w14:textId="48E571CA">
      <w:pPr>
        <w:pStyle w:val="ListParagraph"/>
        <w:ind w:left="720"/>
      </w:pPr>
    </w:p>
    <w:p w:rsidR="2F6718DB" w:rsidP="4AD9785A" w:rsidRDefault="2F6718DB" w14:paraId="3841CC0A" w14:textId="2C3F6E89">
      <w:pPr>
        <w:pStyle w:val="ListParagraph"/>
        <w:numPr>
          <w:ilvl w:val="0"/>
          <w:numId w:val="1"/>
        </w:numPr>
        <w:rPr/>
      </w:pPr>
      <w:r w:rsidR="2F6718DB">
        <w:rPr/>
        <w:t>Be respectful of personal space and privacy.  Disruption of library patrons or library operations may result in a warning or dismissal from the library property</w:t>
      </w:r>
      <w:r w:rsidR="59543188">
        <w:rPr/>
        <w:t xml:space="preserve">.  Unwelcome physical contact between people is not allowed.  Patrons will not threaten, harass, harm, or violate the </w:t>
      </w:r>
      <w:r w:rsidR="5B7602B2">
        <w:rPr/>
        <w:t>rights of library users or staff.</w:t>
      </w:r>
    </w:p>
    <w:p w:rsidR="4AD9785A" w:rsidP="4AD9785A" w:rsidRDefault="4AD9785A" w14:paraId="1F01F873" w14:textId="1B1BCFD4">
      <w:pPr>
        <w:pStyle w:val="ListParagraph"/>
        <w:ind w:left="720"/>
      </w:pPr>
    </w:p>
    <w:p w:rsidR="5B7602B2" w:rsidP="4AD9785A" w:rsidRDefault="5B7602B2" w14:paraId="6E28DA9D" w14:textId="454F5485">
      <w:pPr>
        <w:pStyle w:val="ListParagraph"/>
        <w:numPr>
          <w:ilvl w:val="0"/>
          <w:numId w:val="1"/>
        </w:numPr>
        <w:rPr/>
      </w:pPr>
      <w:r w:rsidR="5B7602B2">
        <w:rPr/>
        <w:t xml:space="preserve">Staff areas, including the storage room and behind the circulation </w:t>
      </w:r>
      <w:r w:rsidR="5B7602B2">
        <w:rPr/>
        <w:t>desk</w:t>
      </w:r>
      <w:r w:rsidR="5B7602B2">
        <w:rPr/>
        <w:t xml:space="preserve"> are for authorized individuals only.</w:t>
      </w:r>
    </w:p>
    <w:p w:rsidR="4AD9785A" w:rsidP="4AD9785A" w:rsidRDefault="4AD9785A" w14:paraId="5B78159D" w14:textId="53D600E5">
      <w:pPr>
        <w:pStyle w:val="ListParagraph"/>
        <w:ind w:left="720"/>
      </w:pPr>
    </w:p>
    <w:p w:rsidR="5B7602B2" w:rsidP="4AD9785A" w:rsidRDefault="5B7602B2" w14:paraId="6509AD46" w14:textId="6F9744D3">
      <w:pPr>
        <w:pStyle w:val="ListParagraph"/>
        <w:numPr>
          <w:ilvl w:val="0"/>
          <w:numId w:val="1"/>
        </w:numPr>
        <w:rPr/>
      </w:pPr>
      <w:r w:rsidR="5B7602B2">
        <w:rPr/>
        <w:t xml:space="preserve">The use of skates, rollerblades, and skateboards is not </w:t>
      </w:r>
      <w:r w:rsidR="5B7602B2">
        <w:rPr/>
        <w:t>permitted</w:t>
      </w:r>
      <w:r w:rsidR="5B7602B2">
        <w:rPr/>
        <w:t xml:space="preserve"> in the library building or on the ramp or parking lot.</w:t>
      </w:r>
    </w:p>
    <w:p w:rsidR="4AD9785A" w:rsidP="4AD9785A" w:rsidRDefault="4AD9785A" w14:paraId="6675A346" w14:textId="20F49127">
      <w:pPr>
        <w:pStyle w:val="ListParagraph"/>
        <w:ind w:left="720"/>
      </w:pPr>
    </w:p>
    <w:p w:rsidR="74D5F5AE" w:rsidP="4AD9785A" w:rsidRDefault="74D5F5AE" w14:paraId="0C8FC0EB" w14:textId="0CABCC7B">
      <w:pPr>
        <w:pStyle w:val="ListParagraph"/>
        <w:numPr>
          <w:ilvl w:val="0"/>
          <w:numId w:val="1"/>
        </w:numPr>
        <w:rPr/>
      </w:pPr>
      <w:r w:rsidR="74D5F5AE">
        <w:rPr/>
        <w:t xml:space="preserve"> </w:t>
      </w:r>
      <w:r w:rsidR="5B66714A">
        <w:rPr/>
        <w:t>Unattended children (as defined as children under 10 years old who visit the library without a parent/guardian) are expected</w:t>
      </w:r>
      <w:r w:rsidR="5CB044E8">
        <w:rPr/>
        <w:t xml:space="preserve"> to adhere to all library rules.  Unattended children are not in the care or responsibility of library staff.  If an unattended child repeatedly violates library rules</w:t>
      </w:r>
      <w:r w:rsidR="1BAE2BD5">
        <w:rPr/>
        <w:t xml:space="preserve">, the parent/guardian will be contacted and be </w:t>
      </w:r>
      <w:r w:rsidR="1BAE2BD5">
        <w:rPr/>
        <w:t>required</w:t>
      </w:r>
      <w:r w:rsidR="1BAE2BD5">
        <w:rPr/>
        <w:t xml:space="preserve"> to </w:t>
      </w:r>
      <w:r w:rsidR="1BAE2BD5">
        <w:rPr/>
        <w:t>accompany</w:t>
      </w:r>
      <w:r w:rsidR="1BAE2BD5">
        <w:rPr/>
        <w:t xml:space="preserve"> the child on future visits.  If the parent/guardian cannot be reached, law enforcement may be contacted </w:t>
      </w:r>
      <w:r w:rsidR="4B5E57F3">
        <w:rPr/>
        <w:t>to escort the child home.</w:t>
      </w:r>
    </w:p>
    <w:p w:rsidR="4B5E57F3" w:rsidP="4AD9785A" w:rsidRDefault="4B5E57F3" w14:paraId="00E28A1E" w14:textId="0515C426">
      <w:pPr>
        <w:pStyle w:val="ListParagraph"/>
        <w:numPr>
          <w:ilvl w:val="0"/>
          <w:numId w:val="1"/>
        </w:numPr>
        <w:rPr/>
      </w:pPr>
      <w:r w:rsidR="4B5E57F3">
        <w:rPr/>
        <w:t xml:space="preserve"> Be</w:t>
      </w:r>
      <w:r w:rsidR="5FFB3B34">
        <w:rPr/>
        <w:t xml:space="preserve">havior </w:t>
      </w:r>
      <w:r w:rsidR="5FFB3B34">
        <w:rPr/>
        <w:t>deemed</w:t>
      </w:r>
      <w:r w:rsidR="5FFB3B34">
        <w:rPr/>
        <w:t xml:space="preserve"> threatening or harmful, display of weapons, or blatant interference with another individual’s use of the facility</w:t>
      </w:r>
      <w:r w:rsidR="3D362792">
        <w:rPr/>
        <w:t xml:space="preserve"> will not be tolerated and may result in immediate removal from the library property.</w:t>
      </w:r>
    </w:p>
    <w:p w:rsidR="4AD9785A" w:rsidP="4AD9785A" w:rsidRDefault="4AD9785A" w14:paraId="3F991CAA" w14:textId="635E269F">
      <w:pPr>
        <w:pStyle w:val="ListParagraph"/>
        <w:ind w:left="720"/>
      </w:pPr>
    </w:p>
    <w:p w:rsidR="3D362792" w:rsidP="4AD9785A" w:rsidRDefault="3D362792" w14:paraId="3047D83B" w14:textId="5560EBE6">
      <w:pPr>
        <w:pStyle w:val="ListParagraph"/>
        <w:numPr>
          <w:ilvl w:val="0"/>
          <w:numId w:val="1"/>
        </w:numPr>
        <w:rPr/>
      </w:pPr>
      <w:r w:rsidR="3D362792">
        <w:rPr/>
        <w:t xml:space="preserve"> </w:t>
      </w:r>
      <w:r w:rsidR="3D362792">
        <w:rPr/>
        <w:t>If a person is in violation of the Code of Conduct Policy, they will receive a warning.</w:t>
      </w:r>
      <w:r w:rsidR="3D362792">
        <w:rPr/>
        <w:t xml:space="preserve">  If misconduct continues, the person may be asked to vacate the premises.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b80f9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A10794"/>
    <w:rsid w:val="00C9E521"/>
    <w:rsid w:val="019604B9"/>
    <w:rsid w:val="019E8FCA"/>
    <w:rsid w:val="01CB6887"/>
    <w:rsid w:val="07936EAA"/>
    <w:rsid w:val="0E1FC406"/>
    <w:rsid w:val="0E85DA2D"/>
    <w:rsid w:val="1BAE2BD5"/>
    <w:rsid w:val="27D39A9D"/>
    <w:rsid w:val="2A24622C"/>
    <w:rsid w:val="2B772375"/>
    <w:rsid w:val="2D39304A"/>
    <w:rsid w:val="2F6718DB"/>
    <w:rsid w:val="353FF30F"/>
    <w:rsid w:val="3B58455A"/>
    <w:rsid w:val="3D362792"/>
    <w:rsid w:val="3E66F75E"/>
    <w:rsid w:val="3EDC819E"/>
    <w:rsid w:val="4509C246"/>
    <w:rsid w:val="4AD9785A"/>
    <w:rsid w:val="4B5E57F3"/>
    <w:rsid w:val="4D585593"/>
    <w:rsid w:val="4EA10794"/>
    <w:rsid w:val="4ECD51BC"/>
    <w:rsid w:val="50CDBFDC"/>
    <w:rsid w:val="57327896"/>
    <w:rsid w:val="57FA88F7"/>
    <w:rsid w:val="59543188"/>
    <w:rsid w:val="5B66714A"/>
    <w:rsid w:val="5B7602B2"/>
    <w:rsid w:val="5BB02B11"/>
    <w:rsid w:val="5CB044E8"/>
    <w:rsid w:val="5FFB3B34"/>
    <w:rsid w:val="65E6013D"/>
    <w:rsid w:val="6612B7A4"/>
    <w:rsid w:val="6A81F6A6"/>
    <w:rsid w:val="74D5F5AE"/>
    <w:rsid w:val="7666F387"/>
    <w:rsid w:val="76D44382"/>
    <w:rsid w:val="7935BED8"/>
    <w:rsid w:val="7EB4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0794"/>
  <w15:chartTrackingRefBased/>
  <w15:docId w15:val="{54AD377A-9380-4169-BC02-D90872CB6D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AD978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b496f37435f468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2026-03-02T19:47:48.0479963Z</dcterms:created>
  <dcterms:modified xsi:type="dcterms:W3CDTF">2026-03-02T20:20:22.2037494Z</dcterms:modified>
  <dc:creator>Karin Thomas</dc:creator>
  <lastModifiedBy>Karin Thomas</lastModifiedBy>
</coreProperties>
</file>